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87" w:rsidRPr="004157B9" w:rsidRDefault="00D51712" w:rsidP="0006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B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B84110" w:rsidRPr="00B84110" w:rsidRDefault="00B84110" w:rsidP="0006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1</w:t>
      </w:r>
      <w:r w:rsidR="00F11A21">
        <w:rPr>
          <w:rFonts w:ascii="Times New Roman" w:hAnsi="Times New Roman" w:cs="Times New Roman"/>
          <w:b/>
          <w:sz w:val="24"/>
          <w:szCs w:val="24"/>
        </w:rPr>
        <w:t>2</w:t>
      </w:r>
      <w:r w:rsidRPr="00B84110">
        <w:rPr>
          <w:rFonts w:ascii="Times New Roman" w:hAnsi="Times New Roman" w:cs="Times New Roman"/>
          <w:b/>
          <w:sz w:val="24"/>
          <w:szCs w:val="24"/>
        </w:rPr>
        <w:t>-я Международная конференция</w:t>
      </w:r>
    </w:p>
    <w:p w:rsidR="00D51712" w:rsidRPr="004157B9" w:rsidRDefault="00B84110" w:rsidP="0006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0">
        <w:rPr>
          <w:rFonts w:ascii="Times New Roman" w:hAnsi="Times New Roman" w:cs="Times New Roman"/>
          <w:b/>
          <w:sz w:val="24"/>
          <w:szCs w:val="24"/>
        </w:rPr>
        <w:t>«Углерод: фундаментальные проблемы науки, материаловедение, технология»</w:t>
      </w:r>
    </w:p>
    <w:p w:rsidR="00D51712" w:rsidRPr="002F1316" w:rsidRDefault="00872B7B" w:rsidP="00067A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067A8B" w:rsidRPr="00067A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F61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20C4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51712" w:rsidRPr="00B84110">
        <w:rPr>
          <w:rFonts w:ascii="Times New Roman" w:hAnsi="Times New Roman" w:cs="Times New Roman"/>
          <w:sz w:val="24"/>
          <w:szCs w:val="24"/>
        </w:rPr>
        <w:t>20</w:t>
      </w:r>
      <w:r w:rsidR="00B84110" w:rsidRPr="00B84110">
        <w:rPr>
          <w:rFonts w:ascii="Times New Roman" w:hAnsi="Times New Roman" w:cs="Times New Roman"/>
          <w:sz w:val="24"/>
          <w:szCs w:val="24"/>
        </w:rPr>
        <w:t>20</w:t>
      </w:r>
      <w:r w:rsidR="00B84110" w:rsidRPr="005C7E44">
        <w:rPr>
          <w:rFonts w:ascii="Times New Roman" w:hAnsi="Times New Roman" w:cs="Times New Roman"/>
          <w:sz w:val="24"/>
          <w:szCs w:val="24"/>
        </w:rPr>
        <w:t xml:space="preserve"> </w:t>
      </w:r>
      <w:r w:rsidR="00D51712" w:rsidRPr="002F1316">
        <w:rPr>
          <w:rFonts w:ascii="Times New Roman" w:hAnsi="Times New Roman" w:cs="Times New Roman"/>
          <w:sz w:val="24"/>
          <w:szCs w:val="24"/>
        </w:rPr>
        <w:t>года</w:t>
      </w:r>
      <w:r w:rsidR="00067A8B">
        <w:rPr>
          <w:rFonts w:ascii="Times New Roman" w:hAnsi="Times New Roman" w:cs="Times New Roman"/>
          <w:sz w:val="24"/>
          <w:szCs w:val="24"/>
        </w:rPr>
        <w:t>,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Москва, Троицк</w:t>
      </w:r>
    </w:p>
    <w:p w:rsidR="00D51712" w:rsidRPr="002F1316" w:rsidRDefault="00D51712" w:rsidP="005A6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067A8B" w:rsidRDefault="00067A8B" w:rsidP="00067A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7A8B">
        <w:rPr>
          <w:rFonts w:ascii="Times New Roman" w:hAnsi="Times New Roman" w:cs="Times New Roman"/>
          <w:i/>
          <w:sz w:val="24"/>
          <w:szCs w:val="24"/>
        </w:rPr>
        <w:t>Мероприятие проводится при финансовой поддержке РФФИ</w:t>
      </w:r>
    </w:p>
    <w:p w:rsidR="00D51712" w:rsidRPr="002F1316" w:rsidRDefault="00D51712" w:rsidP="005A6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Default="00D51712" w:rsidP="0006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67A8B" w:rsidRDefault="00067A8B" w:rsidP="00067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многочисленным просьбам членов Углеродного Общества, мы включаем в программу проведения конференции Стендовую сессию. </w:t>
      </w:r>
    </w:p>
    <w:p w:rsidR="00067A8B" w:rsidRDefault="00067A8B" w:rsidP="00067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Заявки на Стендовую сессию просим присылать сразу с тезисами доклада и сканом разрешения на публикацию в открытых источниках</w:t>
      </w:r>
      <w:r w:rsidR="002A029C" w:rsidRPr="002A029C">
        <w:rPr>
          <w:rFonts w:ascii="Times New Roman" w:hAnsi="Times New Roman" w:cs="Times New Roman"/>
          <w:sz w:val="28"/>
          <w:szCs w:val="28"/>
        </w:rPr>
        <w:t xml:space="preserve"> </w:t>
      </w:r>
      <w:r w:rsidR="002A029C">
        <w:rPr>
          <w:rFonts w:ascii="Times New Roman" w:hAnsi="Times New Roman" w:cs="Times New Roman"/>
          <w:sz w:val="28"/>
          <w:szCs w:val="28"/>
        </w:rPr>
        <w:t>(в крайнем случае, тезисы и скан разрешения прислать в течение недели после подачи заявки, но не позже 24 апреля 2020 г</w:t>
      </w:r>
      <w:r w:rsidR="00872B7B" w:rsidRPr="00872B7B">
        <w:rPr>
          <w:rFonts w:ascii="Times New Roman" w:hAnsi="Times New Roman" w:cs="Times New Roman"/>
          <w:sz w:val="28"/>
          <w:szCs w:val="28"/>
        </w:rPr>
        <w:t>.</w:t>
      </w:r>
      <w:r w:rsidR="002A029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A0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09D">
        <w:rPr>
          <w:rFonts w:ascii="Times New Roman" w:hAnsi="Times New Roman" w:cs="Times New Roman"/>
          <w:sz w:val="28"/>
          <w:szCs w:val="28"/>
        </w:rPr>
        <w:t xml:space="preserve">Оригинал разрешения на публикацию хранится у Вас – не конференцию его привозить не нужно. </w:t>
      </w:r>
      <w:r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2025A9" w:rsidRPr="002025A9">
        <w:rPr>
          <w:rFonts w:ascii="Times New Roman" w:hAnsi="Times New Roman" w:cs="Times New Roman"/>
          <w:sz w:val="28"/>
          <w:szCs w:val="28"/>
        </w:rPr>
        <w:t xml:space="preserve"> </w:t>
      </w:r>
      <w:r w:rsidR="002025A9">
        <w:rPr>
          <w:rFonts w:ascii="Times New Roman" w:hAnsi="Times New Roman" w:cs="Times New Roman"/>
          <w:sz w:val="28"/>
          <w:szCs w:val="28"/>
        </w:rPr>
        <w:t>и п</w:t>
      </w:r>
      <w:r w:rsidR="002025A9" w:rsidRPr="002025A9">
        <w:rPr>
          <w:rFonts w:ascii="Times New Roman" w:hAnsi="Times New Roman" w:cs="Times New Roman"/>
          <w:sz w:val="28"/>
          <w:szCs w:val="28"/>
        </w:rPr>
        <w:t>ример оформления тезисов:</w:t>
      </w:r>
      <w:r>
        <w:rPr>
          <w:rFonts w:ascii="Times New Roman" w:hAnsi="Times New Roman" w:cs="Times New Roman"/>
          <w:sz w:val="28"/>
          <w:szCs w:val="28"/>
        </w:rPr>
        <w:t xml:space="preserve"> докладов изложены ниже</w:t>
      </w:r>
      <w:r w:rsidR="00202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A9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A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приведен на сайте конференции по адресу</w:t>
      </w:r>
      <w:r w:rsidR="00965A70" w:rsidRPr="00965A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ruscarbon</w:t>
        </w:r>
        <w:proofErr w:type="spellEnd"/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tisncmdocs</w:t>
        </w:r>
        <w:proofErr w:type="spellEnd"/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/2020/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Conference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_2020-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Abstract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style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65A70" w:rsidRPr="00965A7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doc</w:t>
        </w:r>
      </w:hyperlink>
      <w:r w:rsidR="00965A70" w:rsidRPr="00965A70">
        <w:rPr>
          <w:rFonts w:ascii="Times New Roman" w:hAnsi="Times New Roman" w:cs="Times New Roman"/>
          <w:sz w:val="28"/>
          <w:szCs w:val="28"/>
        </w:rPr>
        <w:t xml:space="preserve"> . </w:t>
      </w:r>
      <w:r w:rsidR="00AC1B06">
        <w:rPr>
          <w:rFonts w:ascii="Times New Roman" w:hAnsi="Times New Roman" w:cs="Times New Roman"/>
          <w:sz w:val="28"/>
          <w:szCs w:val="28"/>
        </w:rPr>
        <w:t xml:space="preserve">Заявки на участие в конференции со стендовыми докладами принимаются до </w:t>
      </w:r>
      <w:r w:rsidR="005A6CCA">
        <w:rPr>
          <w:rFonts w:ascii="Times New Roman" w:hAnsi="Times New Roman" w:cs="Times New Roman"/>
          <w:sz w:val="28"/>
          <w:szCs w:val="28"/>
        </w:rPr>
        <w:t>24</w:t>
      </w:r>
      <w:r w:rsidR="00AC1B06">
        <w:rPr>
          <w:rFonts w:ascii="Times New Roman" w:hAnsi="Times New Roman" w:cs="Times New Roman"/>
          <w:sz w:val="28"/>
          <w:szCs w:val="28"/>
        </w:rPr>
        <w:t xml:space="preserve"> апреля 2020 года.</w:t>
      </w:r>
      <w:r w:rsidR="0016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06" w:rsidRPr="005A6CCA" w:rsidRDefault="00AC1B06" w:rsidP="00067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приветствуются </w:t>
      </w:r>
      <w:r w:rsidR="000F3D97">
        <w:rPr>
          <w:rFonts w:ascii="Times New Roman" w:hAnsi="Times New Roman" w:cs="Times New Roman"/>
          <w:sz w:val="28"/>
          <w:szCs w:val="28"/>
        </w:rPr>
        <w:t>заявки,</w:t>
      </w:r>
      <w:r>
        <w:rPr>
          <w:rFonts w:ascii="Times New Roman" w:hAnsi="Times New Roman" w:cs="Times New Roman"/>
          <w:sz w:val="28"/>
          <w:szCs w:val="28"/>
        </w:rPr>
        <w:t xml:space="preserve"> в которых изложены результаты </w:t>
      </w:r>
      <w:r w:rsidR="001F054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B06">
        <w:rPr>
          <w:rFonts w:ascii="Times New Roman" w:hAnsi="Times New Roman" w:cs="Times New Roman"/>
          <w:sz w:val="28"/>
          <w:szCs w:val="28"/>
        </w:rPr>
        <w:t>поддер</w:t>
      </w:r>
      <w:r w:rsidR="00FD74D2">
        <w:rPr>
          <w:rFonts w:ascii="Times New Roman" w:hAnsi="Times New Roman" w:cs="Times New Roman"/>
          <w:sz w:val="28"/>
          <w:szCs w:val="28"/>
        </w:rPr>
        <w:t>жанн</w:t>
      </w:r>
      <w:r w:rsidR="001F0545">
        <w:rPr>
          <w:rFonts w:ascii="Times New Roman" w:hAnsi="Times New Roman" w:cs="Times New Roman"/>
          <w:sz w:val="28"/>
          <w:szCs w:val="28"/>
        </w:rPr>
        <w:t>ы</w:t>
      </w:r>
      <w:r w:rsidR="00FD74D2">
        <w:rPr>
          <w:rFonts w:ascii="Times New Roman" w:hAnsi="Times New Roman" w:cs="Times New Roman"/>
          <w:sz w:val="28"/>
          <w:szCs w:val="28"/>
        </w:rPr>
        <w:t>х</w:t>
      </w:r>
      <w:r w:rsidRPr="00AC1B06">
        <w:rPr>
          <w:rFonts w:ascii="Times New Roman" w:hAnsi="Times New Roman" w:cs="Times New Roman"/>
          <w:sz w:val="28"/>
          <w:szCs w:val="28"/>
        </w:rPr>
        <w:t xml:space="preserve"> Российским фондом фундаментальных исследований (РФФИ)</w:t>
      </w:r>
      <w:r w:rsidR="00FD74D2" w:rsidRPr="00FD74D2">
        <w:rPr>
          <w:rFonts w:ascii="Times New Roman" w:hAnsi="Times New Roman" w:cs="Times New Roman"/>
          <w:sz w:val="28"/>
          <w:szCs w:val="28"/>
        </w:rPr>
        <w:t>,</w:t>
      </w:r>
      <w:r w:rsidRPr="00AC1B06">
        <w:rPr>
          <w:rFonts w:ascii="Times New Roman" w:hAnsi="Times New Roman" w:cs="Times New Roman"/>
          <w:sz w:val="28"/>
          <w:szCs w:val="28"/>
        </w:rPr>
        <w:t xml:space="preserve"> в виде текущих</w:t>
      </w:r>
      <w:r w:rsidR="00FD74D2" w:rsidRPr="00FD74D2">
        <w:rPr>
          <w:rFonts w:ascii="Times New Roman" w:hAnsi="Times New Roman" w:cs="Times New Roman"/>
          <w:sz w:val="28"/>
          <w:szCs w:val="28"/>
        </w:rPr>
        <w:t>,</w:t>
      </w:r>
      <w:r w:rsidRPr="00AC1B06">
        <w:rPr>
          <w:rFonts w:ascii="Times New Roman" w:hAnsi="Times New Roman" w:cs="Times New Roman"/>
          <w:sz w:val="28"/>
          <w:szCs w:val="28"/>
        </w:rPr>
        <w:t xml:space="preserve"> или завершенных грантов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1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этих случаях просим Вас обязательно</w:t>
      </w:r>
      <w:r w:rsidRPr="00AC1B06">
        <w:rPr>
          <w:rFonts w:ascii="Times New Roman" w:hAnsi="Times New Roman" w:cs="Times New Roman"/>
          <w:sz w:val="28"/>
          <w:szCs w:val="28"/>
        </w:rPr>
        <w:t xml:space="preserve"> указать номера</w:t>
      </w:r>
      <w:r>
        <w:rPr>
          <w:rFonts w:ascii="Times New Roman" w:hAnsi="Times New Roman" w:cs="Times New Roman"/>
          <w:sz w:val="28"/>
          <w:szCs w:val="28"/>
        </w:rPr>
        <w:t xml:space="preserve"> этих грантов</w:t>
      </w:r>
      <w:r w:rsidR="005A6CCA" w:rsidRPr="005A6CCA">
        <w:rPr>
          <w:rFonts w:ascii="Times New Roman" w:hAnsi="Times New Roman" w:cs="Times New Roman"/>
          <w:sz w:val="28"/>
          <w:szCs w:val="28"/>
        </w:rPr>
        <w:t xml:space="preserve"> </w:t>
      </w:r>
      <w:r w:rsidR="005A6CCA">
        <w:rPr>
          <w:rFonts w:ascii="Times New Roman" w:hAnsi="Times New Roman" w:cs="Times New Roman"/>
          <w:sz w:val="28"/>
          <w:szCs w:val="28"/>
        </w:rPr>
        <w:t>(по условиям финансирования мероприятия, на конференции должно быть не менее 50% докладов российских участников, подготовленных с использованием результатов по проектам, поддержанным РФФИ).</w:t>
      </w:r>
    </w:p>
    <w:p w:rsidR="00AC1B06" w:rsidRDefault="00AC1B06" w:rsidP="005A6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47E" w:rsidRDefault="0016647E" w:rsidP="00067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тех, кто присылал заявки на устные доклады – в настоящее время идет формирование научной программы конференции. В ближайшее время Вам будет разослана информация </w:t>
      </w:r>
      <w:r w:rsidR="00E9109D">
        <w:rPr>
          <w:rFonts w:ascii="Times New Roman" w:hAnsi="Times New Roman" w:cs="Times New Roman"/>
          <w:sz w:val="28"/>
          <w:szCs w:val="28"/>
        </w:rPr>
        <w:t>о решениях Программного комитета.</w:t>
      </w:r>
    </w:p>
    <w:p w:rsidR="0016647E" w:rsidRDefault="0016647E" w:rsidP="005A6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1B06" w:rsidRDefault="00AC1B06" w:rsidP="00067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965A70" w:rsidRPr="00965A70" w:rsidRDefault="00AC1B06" w:rsidP="00965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AC1B06">
        <w:rPr>
          <w:rFonts w:ascii="Times New Roman" w:hAnsi="Times New Roman" w:cs="Times New Roman"/>
          <w:sz w:val="28"/>
          <w:szCs w:val="28"/>
        </w:rPr>
        <w:t>CFPMST 2020</w:t>
      </w:r>
      <w:r w:rsidR="00965A70" w:rsidRPr="00965A70">
        <w:rPr>
          <w:rFonts w:ascii="Times New Roman" w:hAnsi="Times New Roman" w:cs="Times New Roman"/>
          <w:sz w:val="28"/>
          <w:szCs w:val="28"/>
        </w:rPr>
        <w:t xml:space="preserve">  </w:t>
      </w:r>
      <w:r w:rsidR="00965A70" w:rsidRPr="00965A70">
        <w:rPr>
          <w:rFonts w:ascii="Times New Roman" w:hAnsi="Times New Roman" w:cs="Times New Roman"/>
          <w:sz w:val="28"/>
          <w:szCs w:val="28"/>
        </w:rPr>
        <w:br w:type="page"/>
      </w:r>
    </w:p>
    <w:p w:rsidR="00543D0D" w:rsidRDefault="00543D0D" w:rsidP="00543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тезисов</w:t>
      </w:r>
    </w:p>
    <w:p w:rsidR="00543D0D" w:rsidRPr="00A1394B" w:rsidRDefault="00543D0D" w:rsidP="005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тезисов </w:t>
      </w:r>
      <w:r w:rsidRPr="00406E47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AB5473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B547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A1394B">
        <w:rPr>
          <w:rFonts w:ascii="Times New Roman" w:hAnsi="Times New Roman" w:cs="Times New Roman"/>
          <w:sz w:val="24"/>
          <w:szCs w:val="24"/>
        </w:rPr>
        <w:t>2</w:t>
      </w:r>
      <w:r w:rsidRPr="00AB5473">
        <w:rPr>
          <w:rFonts w:ascii="Times New Roman" w:hAnsi="Times New Roman" w:cs="Times New Roman"/>
          <w:sz w:val="24"/>
          <w:szCs w:val="24"/>
        </w:rPr>
        <w:t xml:space="preserve"> страниц</w:t>
      </w:r>
      <w:r>
        <w:rPr>
          <w:rFonts w:ascii="Times New Roman" w:hAnsi="Times New Roman" w:cs="Times New Roman"/>
          <w:sz w:val="24"/>
          <w:szCs w:val="24"/>
        </w:rPr>
        <w:t xml:space="preserve"> A4.</w:t>
      </w:r>
      <w:r w:rsidRPr="0040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Рекомендуемое название файла: Фамилия автора.</w:t>
      </w:r>
      <w:r w:rsidRPr="00406E47">
        <w:rPr>
          <w:rFonts w:ascii="Times New Roman" w:hAnsi="Times New Roman" w:cs="Times New Roman"/>
          <w:sz w:val="24"/>
          <w:szCs w:val="24"/>
        </w:rPr>
        <w:t xml:space="preserve">doc </w:t>
      </w:r>
      <w:r>
        <w:rPr>
          <w:rFonts w:ascii="Times New Roman" w:hAnsi="Times New Roman" w:cs="Times New Roman"/>
          <w:sz w:val="24"/>
          <w:szCs w:val="24"/>
        </w:rPr>
        <w:t xml:space="preserve">(допускаются расширения </w:t>
      </w:r>
      <w:r w:rsidRPr="00A13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6E4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06E4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3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6E47"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06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Размер файла с текстом тезиса не должен превышать 10</w:t>
      </w:r>
      <w:r w:rsidRPr="00A13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A1394B">
        <w:rPr>
          <w:rFonts w:ascii="Times New Roman" w:hAnsi="Times New Roman" w:cs="Times New Roman"/>
          <w:sz w:val="24"/>
          <w:szCs w:val="24"/>
        </w:rPr>
        <w:t xml:space="preserve"> (ограничение почтового сервера)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D0D" w:rsidRPr="00406E47" w:rsidRDefault="00543D0D" w:rsidP="005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Формат A4, 210×297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мм.</w:t>
      </w:r>
      <w:r>
        <w:rPr>
          <w:rFonts w:ascii="Times New Roman" w:hAnsi="Times New Roman" w:cs="Times New Roman"/>
          <w:sz w:val="24"/>
          <w:szCs w:val="24"/>
        </w:rPr>
        <w:t xml:space="preserve"> Страницы не нумеруются</w:t>
      </w:r>
      <w:r w:rsidRPr="005017B7">
        <w:rPr>
          <w:rFonts w:ascii="Times New Roman" w:hAnsi="Times New Roman" w:cs="Times New Roman"/>
          <w:sz w:val="24"/>
          <w:szCs w:val="24"/>
        </w:rPr>
        <w:t>.</w:t>
      </w:r>
    </w:p>
    <w:p w:rsidR="00543D0D" w:rsidRPr="00406E47" w:rsidRDefault="00543D0D" w:rsidP="005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 xml:space="preserve">Поля: </w:t>
      </w:r>
      <w:r w:rsidRPr="00A1394B">
        <w:rPr>
          <w:rFonts w:ascii="Times New Roman" w:hAnsi="Times New Roman" w:cs="Times New Roman"/>
          <w:sz w:val="24"/>
          <w:szCs w:val="24"/>
        </w:rPr>
        <w:t>левое и правое</w:t>
      </w:r>
      <w:r w:rsidRPr="00406E47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мм, верхнее и нижнее –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мм.</w:t>
      </w:r>
    </w:p>
    <w:p w:rsidR="00543D0D" w:rsidRPr="00EE7A16" w:rsidRDefault="00543D0D" w:rsidP="00543D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7A16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6306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Шрифт</w:t>
      </w:r>
      <w:r w:rsidRPr="00EE7A16">
        <w:rPr>
          <w:rFonts w:ascii="Times New Roman" w:hAnsi="Times New Roman" w:cs="Times New Roman"/>
          <w:sz w:val="24"/>
          <w:szCs w:val="24"/>
          <w:lang w:val="en-US"/>
        </w:rPr>
        <w:t xml:space="preserve"> Times New Roman (</w:t>
      </w:r>
      <w:r w:rsidRPr="00406E47">
        <w:rPr>
          <w:rFonts w:ascii="Times New Roman" w:hAnsi="Times New Roman" w:cs="Times New Roman"/>
          <w:sz w:val="24"/>
          <w:szCs w:val="24"/>
        </w:rPr>
        <w:t>размер</w:t>
      </w:r>
      <w:r w:rsidRPr="00EE7A16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500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A16">
        <w:rPr>
          <w:rFonts w:ascii="Times New Roman" w:hAnsi="Times New Roman" w:cs="Times New Roman"/>
          <w:sz w:val="24"/>
          <w:szCs w:val="24"/>
          <w:lang w:val="en-US"/>
        </w:rPr>
        <w:t>pt).</w:t>
      </w:r>
    </w:p>
    <w:p w:rsidR="00543D0D" w:rsidRDefault="00543D0D" w:rsidP="00543D0D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Текст печатается через 1 интервал.</w:t>
      </w:r>
      <w:r w:rsidRPr="007D4F7F">
        <w:rPr>
          <w:rFonts w:ascii="Times New Roman" w:hAnsi="Times New Roman" w:cs="Times New Roman"/>
          <w:sz w:val="24"/>
          <w:szCs w:val="24"/>
        </w:rPr>
        <w:t xml:space="preserve"> </w:t>
      </w:r>
      <w:r w:rsidRPr="00A36D48">
        <w:rPr>
          <w:rFonts w:ascii="Times New Roman" w:hAnsi="Times New Roman" w:cs="Times New Roman"/>
          <w:sz w:val="24"/>
          <w:szCs w:val="24"/>
        </w:rPr>
        <w:t>Отступ красной строки – 1 см</w:t>
      </w:r>
      <w:r w:rsidRPr="0063062C">
        <w:rPr>
          <w:rFonts w:ascii="Times New Roman" w:hAnsi="Times New Roman" w:cs="Times New Roman"/>
          <w:sz w:val="24"/>
          <w:szCs w:val="24"/>
        </w:rPr>
        <w:t>.</w:t>
      </w:r>
    </w:p>
    <w:p w:rsidR="00543D0D" w:rsidRPr="0063062C" w:rsidRDefault="00543D0D" w:rsidP="00543D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Оргкомитет оставляет за собой право отклонить з</w:t>
      </w:r>
      <w:r w:rsidRPr="0063062C">
        <w:rPr>
          <w:rFonts w:ascii="Times New Roman" w:hAnsi="Times New Roman" w:cs="Times New Roman"/>
          <w:sz w:val="24"/>
          <w:szCs w:val="24"/>
        </w:rPr>
        <w:t>аявки с тезисами, не отражающими основных положений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D0D" w:rsidRDefault="00543D0D" w:rsidP="00543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0D" w:rsidRDefault="00543D0D" w:rsidP="00543D0D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тезисов:</w:t>
      </w:r>
    </w:p>
    <w:p w:rsidR="00543D0D" w:rsidRPr="00A36D48" w:rsidRDefault="00543D0D" w:rsidP="00543D0D">
      <w:pPr>
        <w:pStyle w:val="1"/>
        <w:ind w:firstLine="0"/>
        <w:rPr>
          <w:szCs w:val="24"/>
        </w:rPr>
      </w:pPr>
      <w:r w:rsidRPr="00A36D48">
        <w:rPr>
          <w:szCs w:val="24"/>
        </w:rPr>
        <w:t>Название доклада</w:t>
      </w:r>
    </w:p>
    <w:p w:rsidR="00543D0D" w:rsidRPr="00A36D48" w:rsidRDefault="00543D0D" w:rsidP="00543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rPr>
          <w:szCs w:val="24"/>
        </w:rPr>
      </w:pPr>
      <w:r w:rsidRPr="00A36D48">
        <w:rPr>
          <w:szCs w:val="24"/>
          <w:u w:val="single"/>
        </w:rPr>
        <w:t>Фамилия И.О.</w:t>
      </w:r>
      <w:r w:rsidRPr="00A36D48">
        <w:rPr>
          <w:szCs w:val="24"/>
          <w:vertAlign w:val="superscript"/>
        </w:rPr>
        <w:t>1</w:t>
      </w:r>
      <w:r w:rsidRPr="00A36D48">
        <w:rPr>
          <w:szCs w:val="24"/>
        </w:rPr>
        <w:t>, Фамилия И.О.</w:t>
      </w:r>
      <w:r w:rsidRPr="00A36D48">
        <w:rPr>
          <w:szCs w:val="24"/>
          <w:vertAlign w:val="superscript"/>
        </w:rPr>
        <w:t>2</w:t>
      </w:r>
      <w:r w:rsidRPr="00A36D48">
        <w:rPr>
          <w:szCs w:val="24"/>
        </w:rPr>
        <w:t>, Фамилия И.О.</w:t>
      </w:r>
      <w:r w:rsidRPr="00A36D48">
        <w:rPr>
          <w:szCs w:val="24"/>
          <w:vertAlign w:val="superscript"/>
        </w:rPr>
        <w:t>3</w:t>
      </w:r>
    </w:p>
    <w:p w:rsidR="00543D0D" w:rsidRPr="00A36D48" w:rsidRDefault="00543D0D" w:rsidP="00543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6D48">
        <w:rPr>
          <w:rFonts w:ascii="Times New Roman" w:hAnsi="Times New Roman" w:cs="Times New Roman"/>
          <w:sz w:val="24"/>
          <w:szCs w:val="24"/>
        </w:rPr>
        <w:t xml:space="preserve"> Место работы, город</w:t>
      </w:r>
    </w:p>
    <w:p w:rsidR="00543D0D" w:rsidRPr="00A36D48" w:rsidRDefault="00543D0D" w:rsidP="00543D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D48">
        <w:rPr>
          <w:rFonts w:ascii="Times New Roman" w:hAnsi="Times New Roman" w:cs="Times New Roman"/>
          <w:sz w:val="24"/>
          <w:szCs w:val="24"/>
        </w:rPr>
        <w:t xml:space="preserve"> Место работы, город</w:t>
      </w:r>
    </w:p>
    <w:p w:rsidR="00543D0D" w:rsidRPr="00A36D48" w:rsidRDefault="00543D0D" w:rsidP="00543D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6D48">
        <w:rPr>
          <w:rFonts w:ascii="Times New Roman" w:hAnsi="Times New Roman" w:cs="Times New Roman"/>
          <w:sz w:val="24"/>
          <w:szCs w:val="24"/>
        </w:rPr>
        <w:t xml:space="preserve"> Место работы, город</w:t>
      </w:r>
    </w:p>
    <w:p w:rsidR="00543D0D" w:rsidRPr="00A36D48" w:rsidRDefault="00543D0D" w:rsidP="00543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0D" w:rsidRPr="00981FC3" w:rsidRDefault="00543D0D" w:rsidP="00543D0D">
      <w:pPr>
        <w:pStyle w:val="2"/>
        <w:ind w:firstLine="0"/>
        <w:rPr>
          <w:szCs w:val="24"/>
        </w:rPr>
      </w:pPr>
      <w:r w:rsidRPr="00A36D48">
        <w:rPr>
          <w:szCs w:val="24"/>
          <w:lang w:val="en-US"/>
        </w:rPr>
        <w:t>name</w:t>
      </w:r>
      <w:r w:rsidRPr="00A36D48">
        <w:rPr>
          <w:szCs w:val="24"/>
        </w:rPr>
        <w:t>@</w:t>
      </w:r>
      <w:r w:rsidRPr="00A36D48">
        <w:rPr>
          <w:szCs w:val="24"/>
          <w:lang w:val="en-US"/>
        </w:rPr>
        <w:t>email</w:t>
      </w:r>
      <w:r w:rsidRPr="00A36D4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543D0D" w:rsidRPr="00A36D48" w:rsidRDefault="00543D0D" w:rsidP="00543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D0D" w:rsidRPr="005017B7" w:rsidRDefault="00543D0D" w:rsidP="0054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 xml:space="preserve">Материалы доклада представляются в электронном виде в форматах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. Формат A4, 210×297 мм. Поля: </w:t>
      </w:r>
      <w:r w:rsidRPr="00094EB1">
        <w:rPr>
          <w:rFonts w:ascii="Times New Roman" w:hAnsi="Times New Roman" w:cs="Times New Roman"/>
          <w:sz w:val="24"/>
          <w:szCs w:val="24"/>
        </w:rPr>
        <w:t xml:space="preserve">левое и правое </w:t>
      </w:r>
      <w:r w:rsidRPr="00A36D48">
        <w:rPr>
          <w:rFonts w:ascii="Times New Roman" w:hAnsi="Times New Roman" w:cs="Times New Roman"/>
          <w:sz w:val="24"/>
          <w:szCs w:val="24"/>
        </w:rPr>
        <w:t xml:space="preserve">– 15 мм, верхнее и нижнее – 20 мм. Шрифт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36D48">
        <w:rPr>
          <w:rFonts w:ascii="Times New Roman" w:hAnsi="Times New Roman" w:cs="Times New Roman"/>
          <w:sz w:val="24"/>
          <w:szCs w:val="24"/>
        </w:rPr>
        <w:t xml:space="preserve"> (размер 12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36D48">
        <w:rPr>
          <w:rFonts w:ascii="Times New Roman" w:hAnsi="Times New Roman" w:cs="Times New Roman"/>
          <w:sz w:val="24"/>
          <w:szCs w:val="24"/>
        </w:rPr>
        <w:t xml:space="preserve">). Текст печатается через 1 интервал [1]. Отступ красной строки – 1 см. </w:t>
      </w:r>
      <w:r>
        <w:rPr>
          <w:rFonts w:ascii="Times New Roman" w:hAnsi="Times New Roman" w:cs="Times New Roman"/>
          <w:sz w:val="24"/>
          <w:szCs w:val="24"/>
        </w:rPr>
        <w:t xml:space="preserve">Основной текст должен быть выровнен по ширине. Тире и кавычки должны быть одинакового начертания по всему тексту. </w:t>
      </w:r>
      <w:r w:rsidRPr="0063062C">
        <w:rPr>
          <w:rFonts w:ascii="Times New Roman" w:hAnsi="Times New Roman" w:cs="Times New Roman"/>
          <w:sz w:val="24"/>
          <w:szCs w:val="24"/>
        </w:rPr>
        <w:t xml:space="preserve">Наименование физических величин, сокращений и т. 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062C">
        <w:rPr>
          <w:rFonts w:ascii="Times New Roman" w:hAnsi="Times New Roman" w:cs="Times New Roman"/>
          <w:sz w:val="24"/>
          <w:szCs w:val="24"/>
        </w:rPr>
        <w:t xml:space="preserve"> в системе СИ.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36D48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A36D4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4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3062C">
        <w:rPr>
          <w:rFonts w:ascii="Times New Roman" w:hAnsi="Times New Roman" w:cs="Times New Roman"/>
          <w:sz w:val="24"/>
          <w:szCs w:val="24"/>
        </w:rPr>
        <w:t>2</w:t>
      </w:r>
      <w:r w:rsidRPr="00A36D48">
        <w:rPr>
          <w:rFonts w:ascii="Times New Roman" w:hAnsi="Times New Roman" w:cs="Times New Roman"/>
          <w:sz w:val="24"/>
          <w:szCs w:val="24"/>
        </w:rPr>
        <w:t xml:space="preserve"> страниц.</w:t>
      </w:r>
      <w:r>
        <w:rPr>
          <w:rFonts w:ascii="Times New Roman" w:hAnsi="Times New Roman" w:cs="Times New Roman"/>
          <w:sz w:val="24"/>
          <w:szCs w:val="24"/>
        </w:rPr>
        <w:t xml:space="preserve"> Страницы не нумеруются</w:t>
      </w:r>
      <w:r w:rsidRPr="005017B7">
        <w:rPr>
          <w:rFonts w:ascii="Times New Roman" w:hAnsi="Times New Roman" w:cs="Times New Roman"/>
          <w:sz w:val="24"/>
          <w:szCs w:val="24"/>
        </w:rPr>
        <w:t>.</w:t>
      </w:r>
    </w:p>
    <w:p w:rsidR="00543D0D" w:rsidRPr="00A36D48" w:rsidRDefault="00543D0D" w:rsidP="0054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 xml:space="preserve">Название доклада (прописные буквы, полужирно, </w:t>
      </w:r>
      <w:r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A36D48">
        <w:rPr>
          <w:rFonts w:ascii="Times New Roman" w:hAnsi="Times New Roman" w:cs="Times New Roman"/>
          <w:sz w:val="24"/>
          <w:szCs w:val="24"/>
        </w:rPr>
        <w:t>по центру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63062C">
        <w:rPr>
          <w:rFonts w:ascii="Times New Roman" w:hAnsi="Times New Roman" w:cs="Times New Roman"/>
          <w:sz w:val="24"/>
          <w:szCs w:val="24"/>
        </w:rPr>
        <w:t>конце названия точка не ставится</w:t>
      </w:r>
      <w:r w:rsidRPr="00A36D48">
        <w:rPr>
          <w:rFonts w:ascii="Times New Roman" w:hAnsi="Times New Roman" w:cs="Times New Roman"/>
          <w:sz w:val="24"/>
          <w:szCs w:val="24"/>
        </w:rPr>
        <w:t xml:space="preserve">). Ф.И.О. автора и соавторов (полужирно, по центру, фамилия докладчика ставится первой и подчеркивается). Название организации, город (каждая организация на отдельной строке).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докладчика (по центру).</w:t>
      </w:r>
    </w:p>
    <w:p w:rsidR="00543D0D" w:rsidRPr="00A36D48" w:rsidRDefault="00543D0D" w:rsidP="00543D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1.5pt" o:ole="">
            <v:imagedata r:id="rId6" o:title=""/>
          </v:shape>
          <o:OLEObject Type="Embed" ProgID="Equation.3" ShapeID="_x0000_i1025" DrawAspect="Content" ObjectID="_1667744604" r:id="rId7"/>
        </w:object>
      </w:r>
      <w:r w:rsidRPr="00A36D48">
        <w:rPr>
          <w:rFonts w:ascii="Times New Roman" w:hAnsi="Times New Roman" w:cs="Times New Roman"/>
          <w:sz w:val="24"/>
          <w:szCs w:val="24"/>
        </w:rPr>
        <w:tab/>
      </w:r>
      <w:r w:rsidRPr="00A36D48">
        <w:rPr>
          <w:rFonts w:ascii="Times New Roman" w:hAnsi="Times New Roman" w:cs="Times New Roman"/>
          <w:sz w:val="24"/>
          <w:szCs w:val="24"/>
        </w:rPr>
        <w:tab/>
        <w:t>(1)</w:t>
      </w:r>
    </w:p>
    <w:p w:rsidR="00543D0D" w:rsidRPr="00543D0D" w:rsidRDefault="00543D0D" w:rsidP="0054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 xml:space="preserve">Формулы должны быть выполнены в редакторе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Кегль формул должен соответствовать кеглю основного текста.</w:t>
      </w:r>
    </w:p>
    <w:p w:rsidR="00543D0D" w:rsidRPr="00A36D48" w:rsidRDefault="00543D0D" w:rsidP="0054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785" cy="723265"/>
            <wp:effectExtent l="19050" t="0" r="0" b="0"/>
            <wp:docPr id="56" name="Рисунок 5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0D" w:rsidRPr="00A36D48" w:rsidRDefault="00543D0D" w:rsidP="00543D0D">
      <w:pPr>
        <w:pStyle w:val="a7"/>
        <w:ind w:firstLine="0"/>
        <w:jc w:val="center"/>
      </w:pPr>
      <w:r w:rsidRPr="00A36D48">
        <w:t>Рис. 1. Рисунки и их описание должны быт</w:t>
      </w:r>
      <w:r>
        <w:t>ь расположены в основном тексте,</w:t>
      </w:r>
      <w:r w:rsidRPr="00A36D48">
        <w:t xml:space="preserve"> </w:t>
      </w:r>
      <w:r w:rsidRPr="00A36D48">
        <w:br/>
        <w:t xml:space="preserve">подписи к рисункам должны быть выполнены шрифтом </w:t>
      </w:r>
      <w:proofErr w:type="spellStart"/>
      <w:r w:rsidRPr="00A36D48">
        <w:t>Times</w:t>
      </w:r>
      <w:proofErr w:type="spellEnd"/>
      <w:r w:rsidRPr="00A36D48">
        <w:t xml:space="preserve"> </w:t>
      </w:r>
      <w:proofErr w:type="spellStart"/>
      <w:r w:rsidRPr="00A36D48">
        <w:t>New</w:t>
      </w:r>
      <w:proofErr w:type="spellEnd"/>
      <w:r w:rsidRPr="00A36D48">
        <w:t xml:space="preserve"> </w:t>
      </w:r>
      <w:proofErr w:type="spellStart"/>
      <w:r w:rsidRPr="00A36D48">
        <w:t>Roman</w:t>
      </w:r>
      <w:proofErr w:type="spellEnd"/>
      <w:r w:rsidRPr="00A36D48">
        <w:t xml:space="preserve"> (размер 10 </w:t>
      </w:r>
      <w:proofErr w:type="spellStart"/>
      <w:r w:rsidRPr="00A36D48">
        <w:t>pt</w:t>
      </w:r>
      <w:proofErr w:type="spellEnd"/>
      <w:r w:rsidRPr="00A36D48">
        <w:t xml:space="preserve">), расположение по центру. Обозначение переменных на осях (используются только символы и через запятую и пробел – размерность) </w:t>
      </w:r>
      <w:r w:rsidRPr="00A36D48">
        <w:br/>
        <w:t>следует размещать с внешней стороны рисунка (также как цифры), а не в поле рисунка</w:t>
      </w:r>
    </w:p>
    <w:p w:rsidR="00543D0D" w:rsidRPr="00A36D48" w:rsidRDefault="00543D0D" w:rsidP="0054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6D4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073785" cy="723265"/>
            <wp:effectExtent l="19050" t="0" r="0" b="0"/>
            <wp:docPr id="57" name="Рисунок 5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3785" cy="723265"/>
            <wp:effectExtent l="19050" t="0" r="0" b="0"/>
            <wp:docPr id="58" name="Рисунок 5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D0D" w:rsidRPr="00A36D48" w:rsidRDefault="00543D0D" w:rsidP="00543D0D">
      <w:pPr>
        <w:pStyle w:val="a7"/>
        <w:tabs>
          <w:tab w:val="left" w:pos="4253"/>
          <w:tab w:val="left" w:pos="5954"/>
        </w:tabs>
        <w:ind w:firstLine="0"/>
      </w:pPr>
      <w:r w:rsidRPr="00A36D48">
        <w:tab/>
        <w:t>а</w:t>
      </w:r>
      <w:r w:rsidRPr="00A36D48">
        <w:tab/>
        <w:t>б</w:t>
      </w:r>
    </w:p>
    <w:p w:rsidR="00543D0D" w:rsidRPr="00A36D48" w:rsidRDefault="00543D0D" w:rsidP="00543D0D">
      <w:pPr>
        <w:pStyle w:val="a7"/>
        <w:ind w:firstLine="0"/>
        <w:jc w:val="center"/>
      </w:pPr>
      <w:r w:rsidRPr="00A36D48">
        <w:t xml:space="preserve">Рис. 2. Описание левого рисунка (а); </w:t>
      </w:r>
      <w:r w:rsidRPr="00A36D48">
        <w:br/>
        <w:t>описание правого рисунка (б)</w:t>
      </w:r>
    </w:p>
    <w:p w:rsidR="00543D0D" w:rsidRPr="00D32A52" w:rsidRDefault="00543D0D" w:rsidP="00543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не должна занимать больше трети объема тезисов. </w:t>
      </w:r>
      <w:r w:rsidRPr="00A36D48">
        <w:rPr>
          <w:rFonts w:ascii="Times New Roman" w:hAnsi="Times New Roman" w:cs="Times New Roman"/>
          <w:sz w:val="24"/>
          <w:szCs w:val="24"/>
        </w:rPr>
        <w:t>Таблица располагается по центру. Слово «Таблица» пишется с правым выравниванием (полужирный, курсив). На следующей строке пишется название таблицы (</w:t>
      </w:r>
      <w:proofErr w:type="gramStart"/>
      <w:r w:rsidRPr="00A36D48">
        <w:rPr>
          <w:rFonts w:ascii="Times New Roman" w:hAnsi="Times New Roman" w:cs="Times New Roman"/>
          <w:sz w:val="24"/>
          <w:szCs w:val="24"/>
        </w:rPr>
        <w:t>полужирный</w:t>
      </w:r>
      <w:proofErr w:type="gramEnd"/>
      <w:r w:rsidRPr="00A36D48">
        <w:rPr>
          <w:rFonts w:ascii="Times New Roman" w:hAnsi="Times New Roman" w:cs="Times New Roman"/>
          <w:sz w:val="24"/>
          <w:szCs w:val="24"/>
        </w:rPr>
        <w:t xml:space="preserve">) без точки в конце. Значения в таблице располагаются по центру столбца. Примечания выполнены шрифтом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(размер 10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выравнивание по левому краю</w:t>
      </w:r>
      <w:r w:rsidRPr="00A36D48">
        <w:rPr>
          <w:rFonts w:ascii="Times New Roman" w:hAnsi="Times New Roman" w:cs="Times New Roman"/>
          <w:sz w:val="24"/>
          <w:szCs w:val="24"/>
        </w:rPr>
        <w:t>). Максимальная ширина таблицы – 180 мм.</w:t>
      </w:r>
      <w:r>
        <w:rPr>
          <w:rFonts w:ascii="Times New Roman" w:hAnsi="Times New Roman" w:cs="Times New Roman"/>
          <w:sz w:val="24"/>
          <w:szCs w:val="24"/>
        </w:rPr>
        <w:t xml:space="preserve"> Ячейки таблицы не выделяются цветами.</w:t>
      </w:r>
    </w:p>
    <w:p w:rsidR="00543D0D" w:rsidRPr="00A36D48" w:rsidRDefault="00543D0D" w:rsidP="0054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spacing w:after="0" w:line="240" w:lineRule="auto"/>
        <w:jc w:val="right"/>
        <w:rPr>
          <w:rStyle w:val="aa"/>
          <w:rFonts w:ascii="Times New Roman" w:hAnsi="Times New Roman" w:cs="Times New Roman"/>
          <w:sz w:val="24"/>
          <w:szCs w:val="24"/>
        </w:rPr>
      </w:pPr>
      <w:r w:rsidRPr="00A36D48">
        <w:rPr>
          <w:rStyle w:val="aa"/>
          <w:rFonts w:ascii="Times New Roman" w:hAnsi="Times New Roman" w:cs="Times New Roman"/>
          <w:sz w:val="24"/>
          <w:szCs w:val="24"/>
        </w:rPr>
        <w:t>Таблица</w:t>
      </w:r>
    </w:p>
    <w:p w:rsidR="00543D0D" w:rsidRPr="00A36D48" w:rsidRDefault="00543D0D" w:rsidP="00543D0D">
      <w:pPr>
        <w:spacing w:after="6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A36D48">
        <w:rPr>
          <w:rStyle w:val="ab"/>
          <w:rFonts w:ascii="Times New Roman" w:hAnsi="Times New Roman" w:cs="Times New Roman"/>
          <w:sz w:val="24"/>
          <w:szCs w:val="24"/>
        </w:rPr>
        <w:t>Результаты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4"/>
      </w:tblGrid>
      <w:tr w:rsidR="00543D0D" w:rsidRPr="00A36D48" w:rsidTr="00FC69C5">
        <w:tc>
          <w:tcPr>
            <w:tcW w:w="5102" w:type="dxa"/>
            <w:shd w:val="clear" w:color="auto" w:fill="auto"/>
          </w:tcPr>
          <w:p w:rsidR="00543D0D" w:rsidRPr="00A36D48" w:rsidRDefault="00543D0D" w:rsidP="00FC69C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5104" w:type="dxa"/>
            <w:shd w:val="clear" w:color="auto" w:fill="auto"/>
          </w:tcPr>
          <w:p w:rsidR="00543D0D" w:rsidRPr="00A36D48" w:rsidRDefault="00543D0D" w:rsidP="00FC69C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543D0D" w:rsidRPr="00A36D48" w:rsidTr="00FC69C5">
        <w:tc>
          <w:tcPr>
            <w:tcW w:w="5102" w:type="dxa"/>
            <w:shd w:val="clear" w:color="auto" w:fill="auto"/>
          </w:tcPr>
          <w:p w:rsidR="00543D0D" w:rsidRPr="00A36D48" w:rsidRDefault="00543D0D" w:rsidP="00FC69C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543D0D" w:rsidRPr="00A36D48" w:rsidRDefault="00543D0D" w:rsidP="00FC69C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43D0D" w:rsidRPr="00A36D48" w:rsidTr="00FC69C5">
        <w:tc>
          <w:tcPr>
            <w:tcW w:w="5102" w:type="dxa"/>
            <w:shd w:val="clear" w:color="auto" w:fill="auto"/>
          </w:tcPr>
          <w:p w:rsidR="00543D0D" w:rsidRPr="00A36D48" w:rsidRDefault="00543D0D" w:rsidP="00FC69C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543D0D" w:rsidRPr="00A36D48" w:rsidRDefault="00543D0D" w:rsidP="00FC69C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543D0D" w:rsidRPr="00A36D48" w:rsidRDefault="00543D0D" w:rsidP="00543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48">
        <w:rPr>
          <w:rFonts w:ascii="Times New Roman" w:hAnsi="Times New Roman" w:cs="Times New Roman"/>
          <w:sz w:val="20"/>
          <w:szCs w:val="20"/>
        </w:rPr>
        <w:t>Примечания: те</w:t>
      </w:r>
      <w:proofErr w:type="gramStart"/>
      <w:r w:rsidRPr="00A36D48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A36D48">
        <w:rPr>
          <w:rFonts w:ascii="Times New Roman" w:hAnsi="Times New Roman" w:cs="Times New Roman"/>
          <w:sz w:val="20"/>
          <w:szCs w:val="20"/>
        </w:rPr>
        <w:t>имечания</w:t>
      </w:r>
    </w:p>
    <w:p w:rsidR="00543D0D" w:rsidRPr="00920481" w:rsidRDefault="00543D0D" w:rsidP="0054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D0D" w:rsidRPr="004C76A1" w:rsidRDefault="00543D0D" w:rsidP="00543D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6A1">
        <w:rPr>
          <w:rFonts w:ascii="Times New Roman" w:hAnsi="Times New Roman" w:cs="Times New Roman"/>
          <w:i/>
          <w:sz w:val="24"/>
          <w:szCs w:val="24"/>
        </w:rPr>
        <w:t>Исследование выполнено при финансовой поддержке РФФИ в рамках научного проекта</w:t>
      </w:r>
      <w:proofErr w:type="gramStart"/>
      <w:r w:rsidRPr="004C76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76A1">
        <w:rPr>
          <w:rFonts w:ascii="Times New Roman" w:hAnsi="Times New Roman" w:cs="Times New Roman"/>
          <w:i/>
          <w:sz w:val="24"/>
          <w:szCs w:val="24"/>
        </w:rPr>
        <w:br/>
        <w:t>№ **-**-*****.</w:t>
      </w:r>
      <w:proofErr w:type="gramEnd"/>
    </w:p>
    <w:p w:rsidR="00543D0D" w:rsidRPr="00A63C3E" w:rsidRDefault="00543D0D" w:rsidP="00543D0D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A36D48">
        <w:rPr>
          <w:rStyle w:val="a9"/>
          <w:rFonts w:ascii="Times New Roman" w:hAnsi="Times New Roman" w:cs="Times New Roman"/>
          <w:sz w:val="24"/>
          <w:szCs w:val="24"/>
        </w:rPr>
        <w:t>ЛИТЕРАТУРА</w:t>
      </w:r>
    </w:p>
    <w:p w:rsidR="00543D0D" w:rsidRPr="00A36D48" w:rsidRDefault="00543D0D" w:rsidP="00543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D0D" w:rsidRPr="00A36D48" w:rsidRDefault="00543D0D" w:rsidP="00543D0D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>Слово ЛИТЕРАТУРА помещается в центре, заглавными буквами</w:t>
      </w:r>
    </w:p>
    <w:p w:rsidR="00543D0D" w:rsidRDefault="00543D0D" w:rsidP="00543D0D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>Ссылки на использованные источники и литературу приводятся в квадратных скобках, список – в конце текста</w:t>
      </w:r>
    </w:p>
    <w:p w:rsidR="00543D0D" w:rsidRPr="00A36D48" w:rsidRDefault="00543D0D" w:rsidP="00543D0D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включать разумное количество ссылок на литературу</w:t>
      </w:r>
    </w:p>
    <w:p w:rsidR="00543D0D" w:rsidRPr="00A36D48" w:rsidRDefault="00543D0D" w:rsidP="00543D0D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>Образец оформления ссылок представлен ниже:</w:t>
      </w:r>
    </w:p>
    <w:p w:rsidR="00543D0D" w:rsidRPr="00064D8F" w:rsidRDefault="00543D0D" w:rsidP="00543D0D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6D48">
        <w:rPr>
          <w:rFonts w:ascii="Times New Roman" w:hAnsi="Times New Roman" w:cs="Times New Roman"/>
          <w:sz w:val="24"/>
          <w:szCs w:val="24"/>
          <w:lang w:val="en-US"/>
        </w:rPr>
        <w:t>Stoica</w:t>
      </w:r>
      <w:proofErr w:type="spellEnd"/>
      <w:r w:rsidRPr="00A36D4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36D48">
        <w:rPr>
          <w:rFonts w:ascii="Times New Roman" w:hAnsi="Times New Roman" w:cs="Times New Roman"/>
          <w:sz w:val="24"/>
          <w:szCs w:val="24"/>
          <w:lang w:val="en-US"/>
        </w:rPr>
        <w:t>Bursikova</w:t>
      </w:r>
      <w:proofErr w:type="spellEnd"/>
      <w:r w:rsidRPr="00A36D48">
        <w:rPr>
          <w:rFonts w:ascii="Times New Roman" w:hAnsi="Times New Roman" w:cs="Times New Roman"/>
          <w:sz w:val="24"/>
          <w:szCs w:val="24"/>
          <w:lang w:val="en-US"/>
        </w:rPr>
        <w:t xml:space="preserve"> V., Novotny T. et al. Plasma Enhanced Chemical Vapor Deposition of Diamond-like Carbon Coatings on Polymer Substrates // WDS’09 Proceedings of Contributed Papers. </w:t>
      </w:r>
      <w:r w:rsidRPr="00340188">
        <w:rPr>
          <w:rFonts w:ascii="Times New Roman" w:hAnsi="Times New Roman" w:cs="Times New Roman"/>
          <w:sz w:val="24"/>
          <w:szCs w:val="24"/>
          <w:lang w:val="en-US"/>
        </w:rPr>
        <w:t xml:space="preserve">Part III. </w:t>
      </w:r>
      <w:proofErr w:type="spellStart"/>
      <w:r w:rsidRPr="00340188">
        <w:rPr>
          <w:rFonts w:ascii="Times New Roman" w:hAnsi="Times New Roman" w:cs="Times New Roman"/>
          <w:sz w:val="24"/>
          <w:szCs w:val="24"/>
          <w:lang w:val="en-US"/>
        </w:rPr>
        <w:t>Praga</w:t>
      </w:r>
      <w:proofErr w:type="spellEnd"/>
      <w:r w:rsidRPr="00340188">
        <w:rPr>
          <w:rFonts w:ascii="Times New Roman" w:hAnsi="Times New Roman" w:cs="Times New Roman"/>
          <w:sz w:val="24"/>
          <w:szCs w:val="24"/>
          <w:lang w:val="en-US"/>
        </w:rPr>
        <w:t xml:space="preserve">: MATFYZPRESS. </w:t>
      </w:r>
      <w:r w:rsidRPr="00064D8F">
        <w:rPr>
          <w:rFonts w:ascii="Times New Roman" w:hAnsi="Times New Roman" w:cs="Times New Roman"/>
          <w:sz w:val="24"/>
          <w:szCs w:val="24"/>
          <w:lang w:val="en-US"/>
        </w:rPr>
        <w:t>2009. P. 169–174.</w:t>
      </w:r>
    </w:p>
    <w:p w:rsidR="00543D0D" w:rsidRPr="00A36D48" w:rsidRDefault="00543D0D" w:rsidP="00543D0D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D48">
        <w:rPr>
          <w:rFonts w:ascii="Times New Roman" w:hAnsi="Times New Roman" w:cs="Times New Roman"/>
          <w:sz w:val="24"/>
          <w:szCs w:val="24"/>
        </w:rPr>
        <w:t>Казанкин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О.Н. и др. Неорганические люминофоры. Л.: Химия. 1975. 192 с.</w:t>
      </w:r>
    </w:p>
    <w:p w:rsidR="00E43070" w:rsidRPr="00E43070" w:rsidRDefault="00E43070">
      <w:pPr>
        <w:rPr>
          <w:rFonts w:ascii="Times New Roman" w:hAnsi="Times New Roman" w:cs="Times New Roman"/>
          <w:b/>
          <w:sz w:val="36"/>
          <w:szCs w:val="32"/>
        </w:rPr>
      </w:pPr>
      <w:r w:rsidRPr="00E43070">
        <w:rPr>
          <w:rFonts w:ascii="Times New Roman" w:hAnsi="Times New Roman" w:cs="Times New Roman"/>
          <w:b/>
          <w:sz w:val="36"/>
          <w:szCs w:val="32"/>
        </w:rPr>
        <w:br w:type="page"/>
      </w:r>
    </w:p>
    <w:p w:rsidR="00E43070" w:rsidRPr="00093B83" w:rsidRDefault="00E43070" w:rsidP="00E43070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093B83">
        <w:rPr>
          <w:rFonts w:ascii="Times New Roman" w:hAnsi="Times New Roman" w:cs="Times New Roman"/>
          <w:b/>
          <w:color w:val="C00000"/>
          <w:sz w:val="36"/>
          <w:szCs w:val="32"/>
        </w:rPr>
        <w:lastRenderedPageBreak/>
        <w:t xml:space="preserve">Заявка </w:t>
      </w:r>
    </w:p>
    <w:p w:rsidR="00E43070" w:rsidRPr="00942BDB" w:rsidRDefault="00E43070" w:rsidP="00E4307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3B83">
        <w:rPr>
          <w:rFonts w:ascii="Times New Roman" w:hAnsi="Times New Roman" w:cs="Times New Roman"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2BDB">
        <w:rPr>
          <w:rFonts w:ascii="Times New Roman" w:hAnsi="Times New Roman" w:cs="Times New Roman"/>
          <w:sz w:val="28"/>
          <w:szCs w:val="28"/>
        </w:rPr>
        <w:t>12-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BDB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43070" w:rsidRPr="00093B83" w:rsidRDefault="00E43070" w:rsidP="00E4307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DB">
        <w:rPr>
          <w:rFonts w:ascii="Times New Roman" w:hAnsi="Times New Roman" w:cs="Times New Roman"/>
          <w:sz w:val="28"/>
          <w:szCs w:val="28"/>
        </w:rPr>
        <w:t>«Углерод: фундаментальные проблемы науки, материаловедение, технология»</w:t>
      </w:r>
    </w:p>
    <w:p w:rsidR="00E43070" w:rsidRDefault="00E43070" w:rsidP="00E430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2601"/>
        <w:gridCol w:w="4295"/>
        <w:gridCol w:w="3524"/>
      </w:tblGrid>
      <w:tr w:rsidR="00E43070" w:rsidTr="00FC69C5"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Pr="000A740F" w:rsidRDefault="00E43070" w:rsidP="00FC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Личные данные:</w:t>
            </w:r>
          </w:p>
        </w:tc>
      </w:tr>
      <w:tr w:rsidR="00E43070" w:rsidTr="00FC69C5">
        <w:tc>
          <w:tcPr>
            <w:tcW w:w="2660" w:type="dxa"/>
          </w:tcPr>
          <w:p w:rsidR="00E43070" w:rsidRPr="00093B83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Pr="00A71F5A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Default="00E43070" w:rsidP="00FC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D4">
              <w:rPr>
                <w:rFonts w:ascii="Times New Roman" w:hAnsi="Times New Roman" w:cs="Times New Roman"/>
                <w:sz w:val="20"/>
                <w:szCs w:val="24"/>
              </w:rPr>
              <w:t>(полное наименование)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Pr="000A740F" w:rsidRDefault="00E43070" w:rsidP="00FC6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3070" w:rsidTr="00FC69C5">
        <w:trPr>
          <w:trHeight w:val="1639"/>
        </w:trPr>
        <w:tc>
          <w:tcPr>
            <w:tcW w:w="10988" w:type="dxa"/>
            <w:gridSpan w:val="3"/>
            <w:vAlign w:val="center"/>
          </w:tcPr>
          <w:p w:rsidR="00E43070" w:rsidRDefault="00E43070" w:rsidP="00E43070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</w:p>
          <w:p w:rsidR="00E43070" w:rsidRPr="000A740F" w:rsidRDefault="00E43070" w:rsidP="00E43070">
            <w:pPr>
              <w:pStyle w:val="a3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40F">
              <w:rPr>
                <w:rFonts w:ascii="Times New Roman" w:hAnsi="Times New Roman" w:cs="Times New Roman"/>
                <w:sz w:val="24"/>
                <w:szCs w:val="24"/>
              </w:rPr>
              <w:t>лушатель без доклада</w:t>
            </w:r>
          </w:p>
        </w:tc>
      </w:tr>
      <w:tr w:rsidR="00E43070" w:rsidTr="00FC69C5"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rPr>
          <w:trHeight w:val="716"/>
        </w:trPr>
        <w:tc>
          <w:tcPr>
            <w:tcW w:w="266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rPr>
          <w:trHeight w:val="405"/>
        </w:trPr>
        <w:tc>
          <w:tcPr>
            <w:tcW w:w="723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приезда и отъезда</w:t>
            </w: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rPr>
          <w:trHeight w:val="557"/>
        </w:trPr>
        <w:tc>
          <w:tcPr>
            <w:tcW w:w="7238" w:type="dxa"/>
            <w:gridSpan w:val="2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 оргкомитетом</w:t>
            </w: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rPr>
          <w:trHeight w:val="286"/>
        </w:trPr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Pr="004C30E9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070" w:rsidTr="00FC69C5">
        <w:tc>
          <w:tcPr>
            <w:tcW w:w="7238" w:type="dxa"/>
            <w:gridSpan w:val="2"/>
          </w:tcPr>
          <w:p w:rsidR="00E43070" w:rsidRDefault="00E43070" w:rsidP="00FC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ли оформление официального приглашения для участия в конференции </w:t>
            </w:r>
          </w:p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D4">
              <w:rPr>
                <w:rFonts w:ascii="Times New Roman" w:hAnsi="Times New Roman" w:cs="Times New Roman"/>
                <w:sz w:val="20"/>
                <w:szCs w:val="24"/>
              </w:rPr>
              <w:t>(для оформления командировки)</w:t>
            </w:r>
          </w:p>
        </w:tc>
        <w:tc>
          <w:tcPr>
            <w:tcW w:w="375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10988" w:type="dxa"/>
            <w:gridSpan w:val="3"/>
            <w:shd w:val="clear" w:color="auto" w:fill="9CC2E5" w:themeFill="accent1" w:themeFillTint="99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70" w:rsidTr="00FC69C5">
        <w:tc>
          <w:tcPr>
            <w:tcW w:w="7238" w:type="dxa"/>
            <w:gridSpan w:val="2"/>
          </w:tcPr>
          <w:p w:rsidR="00E43070" w:rsidRPr="00AE6D72" w:rsidRDefault="00E43070" w:rsidP="00FC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гранта РФФИ (завершенный в 2019 году или действующий), указать его номер</w:t>
            </w:r>
          </w:p>
        </w:tc>
        <w:tc>
          <w:tcPr>
            <w:tcW w:w="3750" w:type="dxa"/>
          </w:tcPr>
          <w:p w:rsidR="00E43070" w:rsidRDefault="00E43070" w:rsidP="00FC6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070" w:rsidRDefault="00E43070" w:rsidP="00E430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3070" w:rsidRDefault="00E43070" w:rsidP="00E43070">
      <w:pPr>
        <w:rPr>
          <w:rFonts w:ascii="Times New Roman" w:hAnsi="Times New Roman" w:cs="Times New Roman"/>
          <w:sz w:val="24"/>
          <w:szCs w:val="24"/>
        </w:rPr>
      </w:pPr>
    </w:p>
    <w:p w:rsidR="00E43070" w:rsidRDefault="00E43070" w:rsidP="00E43070">
      <w:pPr>
        <w:rPr>
          <w:rFonts w:ascii="Times New Roman" w:hAnsi="Times New Roman" w:cs="Times New Roman"/>
          <w:sz w:val="24"/>
          <w:szCs w:val="24"/>
        </w:rPr>
      </w:pPr>
    </w:p>
    <w:p w:rsidR="00067A8B" w:rsidRPr="00965A70" w:rsidRDefault="00E43070" w:rsidP="009204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BDB">
        <w:rPr>
          <w:rFonts w:ascii="Times New Roman" w:hAnsi="Times New Roman" w:cs="Times New Roman"/>
          <w:b/>
          <w:i/>
          <w:sz w:val="24"/>
          <w:szCs w:val="24"/>
        </w:rPr>
        <w:t>Не полностью заполненные заявки Оргкомитетом к рассмотрению не принимаются!</w:t>
      </w:r>
      <w:bookmarkStart w:id="0" w:name="_GoBack"/>
      <w:bookmarkEnd w:id="0"/>
    </w:p>
    <w:sectPr w:rsidR="00067A8B" w:rsidRPr="00965A70" w:rsidSect="000663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17021"/>
    <w:multiLevelType w:val="hybridMultilevel"/>
    <w:tmpl w:val="EA8456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0002DFA"/>
    <w:multiLevelType w:val="hybridMultilevel"/>
    <w:tmpl w:val="F62EEC92"/>
    <w:lvl w:ilvl="0" w:tplc="F78A03B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01150"/>
    <w:multiLevelType w:val="hybridMultilevel"/>
    <w:tmpl w:val="D6D2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47431"/>
    <w:multiLevelType w:val="hybridMultilevel"/>
    <w:tmpl w:val="835E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964BB"/>
    <w:multiLevelType w:val="hybridMultilevel"/>
    <w:tmpl w:val="5C603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E4087"/>
    <w:rsid w:val="00020C41"/>
    <w:rsid w:val="00030A56"/>
    <w:rsid w:val="00060B1D"/>
    <w:rsid w:val="00064D8F"/>
    <w:rsid w:val="000663E9"/>
    <w:rsid w:val="00067A8B"/>
    <w:rsid w:val="000A5AF7"/>
    <w:rsid w:val="000A7C01"/>
    <w:rsid w:val="000B360E"/>
    <w:rsid w:val="000D79A8"/>
    <w:rsid w:val="000F38FB"/>
    <w:rsid w:val="000F3D97"/>
    <w:rsid w:val="000F6DA5"/>
    <w:rsid w:val="00114FB8"/>
    <w:rsid w:val="00115F97"/>
    <w:rsid w:val="0016493D"/>
    <w:rsid w:val="0016647E"/>
    <w:rsid w:val="00177079"/>
    <w:rsid w:val="001978EA"/>
    <w:rsid w:val="001A41BD"/>
    <w:rsid w:val="001C2184"/>
    <w:rsid w:val="001D5460"/>
    <w:rsid w:val="001E7E4A"/>
    <w:rsid w:val="001F0545"/>
    <w:rsid w:val="001F1811"/>
    <w:rsid w:val="001F532D"/>
    <w:rsid w:val="002025A9"/>
    <w:rsid w:val="00210400"/>
    <w:rsid w:val="002142E7"/>
    <w:rsid w:val="00226CAC"/>
    <w:rsid w:val="002356DE"/>
    <w:rsid w:val="002A029C"/>
    <w:rsid w:val="002B69B3"/>
    <w:rsid w:val="002B7736"/>
    <w:rsid w:val="002D1EDC"/>
    <w:rsid w:val="002D3260"/>
    <w:rsid w:val="002E2656"/>
    <w:rsid w:val="002F1316"/>
    <w:rsid w:val="00321F52"/>
    <w:rsid w:val="00322C0D"/>
    <w:rsid w:val="00337764"/>
    <w:rsid w:val="00340188"/>
    <w:rsid w:val="003477E0"/>
    <w:rsid w:val="003511B8"/>
    <w:rsid w:val="00395157"/>
    <w:rsid w:val="003961AF"/>
    <w:rsid w:val="003A0566"/>
    <w:rsid w:val="003C0AD9"/>
    <w:rsid w:val="003C74AF"/>
    <w:rsid w:val="003D145D"/>
    <w:rsid w:val="003D6C58"/>
    <w:rsid w:val="00402B51"/>
    <w:rsid w:val="00406E47"/>
    <w:rsid w:val="004105E8"/>
    <w:rsid w:val="004157B9"/>
    <w:rsid w:val="004342D5"/>
    <w:rsid w:val="004701FF"/>
    <w:rsid w:val="00473DB8"/>
    <w:rsid w:val="004A68F1"/>
    <w:rsid w:val="004C1451"/>
    <w:rsid w:val="004E68CD"/>
    <w:rsid w:val="004F28CE"/>
    <w:rsid w:val="0050034A"/>
    <w:rsid w:val="0054036E"/>
    <w:rsid w:val="00543D0D"/>
    <w:rsid w:val="00597C87"/>
    <w:rsid w:val="005A6CCA"/>
    <w:rsid w:val="005B611A"/>
    <w:rsid w:val="005B7DF8"/>
    <w:rsid w:val="005C7E44"/>
    <w:rsid w:val="005F5139"/>
    <w:rsid w:val="00604F34"/>
    <w:rsid w:val="0063159E"/>
    <w:rsid w:val="00640754"/>
    <w:rsid w:val="00665BF9"/>
    <w:rsid w:val="00675907"/>
    <w:rsid w:val="0068467C"/>
    <w:rsid w:val="00694FA3"/>
    <w:rsid w:val="006D410E"/>
    <w:rsid w:val="006D778F"/>
    <w:rsid w:val="006F160E"/>
    <w:rsid w:val="006F3713"/>
    <w:rsid w:val="006F6189"/>
    <w:rsid w:val="00754EFC"/>
    <w:rsid w:val="007C04A4"/>
    <w:rsid w:val="00801569"/>
    <w:rsid w:val="008052C1"/>
    <w:rsid w:val="00823BF0"/>
    <w:rsid w:val="008349A1"/>
    <w:rsid w:val="00841F3F"/>
    <w:rsid w:val="00847388"/>
    <w:rsid w:val="00852775"/>
    <w:rsid w:val="00872B7B"/>
    <w:rsid w:val="008A0BD4"/>
    <w:rsid w:val="008A5D5B"/>
    <w:rsid w:val="008B3E63"/>
    <w:rsid w:val="008C0951"/>
    <w:rsid w:val="008C147F"/>
    <w:rsid w:val="008C2BA3"/>
    <w:rsid w:val="008D20FD"/>
    <w:rsid w:val="008E2772"/>
    <w:rsid w:val="008E6AFB"/>
    <w:rsid w:val="008F2400"/>
    <w:rsid w:val="008F3FEE"/>
    <w:rsid w:val="00920481"/>
    <w:rsid w:val="00931597"/>
    <w:rsid w:val="00933389"/>
    <w:rsid w:val="009550D6"/>
    <w:rsid w:val="00965A70"/>
    <w:rsid w:val="00972E99"/>
    <w:rsid w:val="0097704A"/>
    <w:rsid w:val="00981FC3"/>
    <w:rsid w:val="00992E0E"/>
    <w:rsid w:val="009C4466"/>
    <w:rsid w:val="009D220C"/>
    <w:rsid w:val="009D386C"/>
    <w:rsid w:val="00A248E5"/>
    <w:rsid w:val="00A24E9C"/>
    <w:rsid w:val="00A36D48"/>
    <w:rsid w:val="00A41C2B"/>
    <w:rsid w:val="00AA6E0F"/>
    <w:rsid w:val="00AB5473"/>
    <w:rsid w:val="00AC1B06"/>
    <w:rsid w:val="00AC3356"/>
    <w:rsid w:val="00AD2853"/>
    <w:rsid w:val="00AD3CEE"/>
    <w:rsid w:val="00AD5C15"/>
    <w:rsid w:val="00AE600F"/>
    <w:rsid w:val="00AF1A25"/>
    <w:rsid w:val="00B021DA"/>
    <w:rsid w:val="00B45933"/>
    <w:rsid w:val="00B63268"/>
    <w:rsid w:val="00B65F2D"/>
    <w:rsid w:val="00B72760"/>
    <w:rsid w:val="00B80506"/>
    <w:rsid w:val="00B84110"/>
    <w:rsid w:val="00BC60F1"/>
    <w:rsid w:val="00C00DA3"/>
    <w:rsid w:val="00C31548"/>
    <w:rsid w:val="00C50E9D"/>
    <w:rsid w:val="00C62262"/>
    <w:rsid w:val="00C63FDA"/>
    <w:rsid w:val="00C85971"/>
    <w:rsid w:val="00C97740"/>
    <w:rsid w:val="00CA69F5"/>
    <w:rsid w:val="00CE046F"/>
    <w:rsid w:val="00CE35FC"/>
    <w:rsid w:val="00CF4338"/>
    <w:rsid w:val="00D125D8"/>
    <w:rsid w:val="00D141A4"/>
    <w:rsid w:val="00D1725A"/>
    <w:rsid w:val="00D21799"/>
    <w:rsid w:val="00D24792"/>
    <w:rsid w:val="00D51712"/>
    <w:rsid w:val="00D57AC7"/>
    <w:rsid w:val="00D85D9F"/>
    <w:rsid w:val="00D97E62"/>
    <w:rsid w:val="00D97F83"/>
    <w:rsid w:val="00DA62CC"/>
    <w:rsid w:val="00E07783"/>
    <w:rsid w:val="00E2251A"/>
    <w:rsid w:val="00E27704"/>
    <w:rsid w:val="00E43070"/>
    <w:rsid w:val="00E620D7"/>
    <w:rsid w:val="00E670EC"/>
    <w:rsid w:val="00E77CAA"/>
    <w:rsid w:val="00E9109D"/>
    <w:rsid w:val="00EA6C18"/>
    <w:rsid w:val="00EE7A16"/>
    <w:rsid w:val="00EF2743"/>
    <w:rsid w:val="00EF2AE7"/>
    <w:rsid w:val="00EF4733"/>
    <w:rsid w:val="00F054C0"/>
    <w:rsid w:val="00F10CE4"/>
    <w:rsid w:val="00F11A21"/>
    <w:rsid w:val="00F14BF5"/>
    <w:rsid w:val="00F210A6"/>
    <w:rsid w:val="00F23D33"/>
    <w:rsid w:val="00F4167E"/>
    <w:rsid w:val="00F41F81"/>
    <w:rsid w:val="00F75F8B"/>
    <w:rsid w:val="00FB1530"/>
    <w:rsid w:val="00FC1763"/>
    <w:rsid w:val="00FC2C61"/>
    <w:rsid w:val="00FD74D2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0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hyperlink" Target="http://www.ruscarbon.org/tisncmdocs/2020/Conference_2020-Abstract_style_ru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TISNCM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Ilina</dc:creator>
  <cp:lastModifiedBy>SAN</cp:lastModifiedBy>
  <cp:revision>16</cp:revision>
  <cp:lastPrinted>2019-12-04T11:39:00Z</cp:lastPrinted>
  <dcterms:created xsi:type="dcterms:W3CDTF">2020-03-02T08:09:00Z</dcterms:created>
  <dcterms:modified xsi:type="dcterms:W3CDTF">2020-11-24T13:37:00Z</dcterms:modified>
</cp:coreProperties>
</file>